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15" w:rsidRDefault="00B96F15" w:rsidP="00B96F15">
      <w:r>
        <w:t>Редакция от 5 янв</w:t>
      </w:r>
      <w:r>
        <w:t>аря</w:t>
      </w:r>
      <w:r>
        <w:t xml:space="preserve"> 2024</w:t>
      </w:r>
    </w:p>
    <w:p w:rsidR="00B96F15" w:rsidRDefault="00B96F15" w:rsidP="00B96F15"/>
    <w:p w:rsidR="00B96F15" w:rsidRDefault="00B96F15" w:rsidP="00B96F15">
      <w:r>
        <w:t>Федеральный закон от 25.12.2023 № 667-ФЗ</w:t>
      </w:r>
    </w:p>
    <w:p w:rsidR="00B96F15" w:rsidRDefault="00B96F15" w:rsidP="00B96F15">
      <w:bookmarkStart w:id="0" w:name="_GoBack"/>
    </w:p>
    <w:p w:rsidR="00B96F15" w:rsidRDefault="00B96F15" w:rsidP="00B96F15">
      <w:r>
        <w:t>О внесении изменений в Арбитражный процессуальный кодекс Российской Федерации</w:t>
      </w:r>
    </w:p>
    <w:bookmarkEnd w:id="0"/>
    <w:p w:rsidR="00B96F15" w:rsidRDefault="00B96F15" w:rsidP="00B96F15">
      <w:r>
        <w:t xml:space="preserve">Внести в Арбитражный процессуальный кодекс Российской Федерации (Собрание законодательства Российской Федерации, 2002, № 30, ст.3012; 2006, № 1, ст.8; 2007, № 41, ст.4845; 2009, № 29, ст.3642; 2010, № 18, ст.2145; № 31, ст.4163, 4197; 2011, № 29, ст.4291; № 50, ст.7364; 2012, № 26, ст.3439; 2013, № 17, ст.2028; 2014, № 26, ст.3392; 2015, № 1, ст.80; № 10, ст.1411; 2016, № 10, ст.1321; № 18, ст.2513; № 26, ст.3889; 2017, № 31, ст.4772; 2018, № 32, ст.5133; № 49, ст.7523; 2019, № 30, ст.4099; № 46, ст.6420; 2021, № 52, ст.8976; 2022, № 1, ст.9; № 24, ст.3937; № </w:t>
      </w:r>
      <w:proofErr w:type="gramStart"/>
      <w:r>
        <w:t>29, ст.5304; № 50, ст.8801; 2023, № 1, ст.50) следующие изменения:</w:t>
      </w:r>
      <w:proofErr w:type="gramEnd"/>
    </w:p>
    <w:p w:rsidR="00B96F15" w:rsidRDefault="00B96F15" w:rsidP="00B96F15"/>
    <w:p w:rsidR="00B96F15" w:rsidRDefault="00B96F15" w:rsidP="00B96F15">
      <w:r>
        <w:t>1) часть 7 статьи 93 изложить в следующей редакции:</w:t>
      </w:r>
    </w:p>
    <w:p w:rsidR="00B96F15" w:rsidRDefault="00B96F15" w:rsidP="00B96F15"/>
    <w:p w:rsidR="00B96F15" w:rsidRDefault="00B96F15" w:rsidP="00B96F15">
      <w:r>
        <w:t>"7. Определение арбитражного суда об отказе в обеспечении иска может быть обжаловано. В случае вынесения арбитражным судом определения об обеспечении иска лицо, участвующее в деле, вправе обратиться с ходатайством об отмене обеспечения иска, которое подлежит рассмотрению в порядке, предусмотренном статьей 97 настоящего Кодекса. Подача ходатайства об отмене обеспечения иска не приостанавливает исполнение определения об обеспечении иска</w:t>
      </w:r>
      <w:proofErr w:type="gramStart"/>
      <w:r>
        <w:t>.";</w:t>
      </w:r>
      <w:proofErr w:type="gramEnd"/>
    </w:p>
    <w:p w:rsidR="00B96F15" w:rsidRDefault="00B96F15" w:rsidP="00B96F15"/>
    <w:p w:rsidR="00B96F15" w:rsidRDefault="00B96F15" w:rsidP="00B96F15">
      <w:r>
        <w:t>2) абзац третий части 2 статьи 112 изложить в следующей редакции:</w:t>
      </w:r>
    </w:p>
    <w:p w:rsidR="00B96F15" w:rsidRDefault="00B96F15" w:rsidP="00B96F15"/>
    <w:p w:rsidR="00B96F15" w:rsidRDefault="00B96F15" w:rsidP="00B96F15">
      <w:r>
        <w:t>"Заявление по вопросу о судебных расходах рассматривается по правилам, предусмотренным статьей 159 настоящего Кодекса, с учетом особенностей, установленных главой 29 настоящего Кодекса</w:t>
      </w:r>
      <w:proofErr w:type="gramStart"/>
      <w:r>
        <w:t>.";</w:t>
      </w:r>
      <w:proofErr w:type="gramEnd"/>
    </w:p>
    <w:p w:rsidR="00B96F15" w:rsidRDefault="00B96F15" w:rsidP="00B96F15"/>
    <w:p w:rsidR="00B96F15" w:rsidRDefault="00B96F15" w:rsidP="00B96F15">
      <w:r>
        <w:t>3) часть 4 статьи 121 дополнить абзацем следующего содержания:</w:t>
      </w:r>
    </w:p>
    <w:p w:rsidR="00B96F15" w:rsidRDefault="00B96F15" w:rsidP="00B96F15"/>
    <w:p w:rsidR="00B96F15" w:rsidRDefault="00B96F15" w:rsidP="00B96F15">
      <w:r>
        <w:t>"Судебное извещение по спору в отношении зарегистрированного результата интеллектуальной деятельности или средства индивидуализации направляется также по адресу для переписки, указанному в соответствующем государственном реестре</w:t>
      </w:r>
      <w:proofErr w:type="gramStart"/>
      <w:r>
        <w:t>.";</w:t>
      </w:r>
      <w:proofErr w:type="gramEnd"/>
    </w:p>
    <w:p w:rsidR="00B96F15" w:rsidRDefault="00B96F15" w:rsidP="00B96F15"/>
    <w:p w:rsidR="00B96F15" w:rsidRDefault="00B96F15" w:rsidP="00B96F15">
      <w:r>
        <w:t>4) в части 1 статьи 126:</w:t>
      </w:r>
    </w:p>
    <w:p w:rsidR="00B96F15" w:rsidRDefault="00B96F15" w:rsidP="00B96F15"/>
    <w:p w:rsidR="00B96F15" w:rsidRDefault="00B96F15" w:rsidP="00B96F15">
      <w:r>
        <w:t>а) пункт 4 признать утратившим силу;</w:t>
      </w:r>
    </w:p>
    <w:p w:rsidR="00B96F15" w:rsidRDefault="00B96F15" w:rsidP="00B96F15"/>
    <w:p w:rsidR="00B96F15" w:rsidRDefault="00B96F15" w:rsidP="00B96F15">
      <w:r>
        <w:t>б) пункт 5 дополнить словами ", а также копии документов о высшем юридическом образовании или об ученой степени по юридической специальности представителя, подписавшего исковое заявление, либо документов, удостоверяющих его статус адвоката, патентного поверенного, арбитражного управляющего, единоличного органа управления организации";</w:t>
      </w:r>
    </w:p>
    <w:p w:rsidR="00B96F15" w:rsidRDefault="00B96F15" w:rsidP="00B96F15"/>
    <w:p w:rsidR="00B96F15" w:rsidRDefault="00B96F15" w:rsidP="00B96F15">
      <w:r>
        <w:t>5) пункт 1 части 1 статьи 143 после слов "Судом Российской Федерации</w:t>
      </w:r>
      <w:proofErr w:type="gramStart"/>
      <w:r>
        <w:t>,"</w:t>
      </w:r>
      <w:proofErr w:type="gramEnd"/>
      <w:r>
        <w:t xml:space="preserve"> дополнить словами "Верховным Судом Российской Федерации,";</w:t>
      </w:r>
    </w:p>
    <w:p w:rsidR="00B96F15" w:rsidRDefault="00B96F15" w:rsidP="00B96F15"/>
    <w:p w:rsidR="00B96F15" w:rsidRDefault="00B96F15" w:rsidP="00B96F15">
      <w:r>
        <w:t>6) часть 2 статьи 152 после слов "председателем арбитражного суда" дополнить словами ", заместителем председателя арбитражного суда";</w:t>
      </w:r>
    </w:p>
    <w:p w:rsidR="00B96F15" w:rsidRDefault="00B96F15" w:rsidP="00B96F15"/>
    <w:p w:rsidR="00B96F15" w:rsidRDefault="00B96F15" w:rsidP="00B96F15">
      <w:r>
        <w:t>7) в статье 153.1:</w:t>
      </w:r>
    </w:p>
    <w:p w:rsidR="00B96F15" w:rsidRDefault="00B96F15" w:rsidP="00B96F15"/>
    <w:p w:rsidR="00B96F15" w:rsidRDefault="00B96F15" w:rsidP="00B96F15">
      <w:r>
        <w:t xml:space="preserve">а) часть 1 дополнить предложением следующего содержания: "Для обеспечения участия в деле лиц, находящихся в местах содержания под стражей или в местах отбывания лишения свободы, могут использоваться системы </w:t>
      </w:r>
      <w:proofErr w:type="spellStart"/>
      <w:r>
        <w:t>видеоконференц</w:t>
      </w:r>
      <w:proofErr w:type="spellEnd"/>
      <w:r>
        <w:t>-связи данных учреждений</w:t>
      </w:r>
      <w:proofErr w:type="gramStart"/>
      <w:r>
        <w:t>.";</w:t>
      </w:r>
      <w:proofErr w:type="gramEnd"/>
    </w:p>
    <w:p w:rsidR="00B96F15" w:rsidRDefault="00B96F15" w:rsidP="00B96F15"/>
    <w:p w:rsidR="00B96F15" w:rsidRDefault="00B96F15" w:rsidP="00B96F15">
      <w:r>
        <w:t>б) часть 2.1 дополнить абзацем следующего содержания:</w:t>
      </w:r>
    </w:p>
    <w:p w:rsidR="00B96F15" w:rsidRDefault="00B96F15" w:rsidP="00B96F15"/>
    <w:p w:rsidR="00B96F15" w:rsidRDefault="00B96F15" w:rsidP="00B96F15">
      <w:r>
        <w:t>"В случае</w:t>
      </w:r>
      <w:proofErr w:type="gramStart"/>
      <w:r>
        <w:t>,</w:t>
      </w:r>
      <w:proofErr w:type="gramEnd"/>
      <w:r>
        <w:t xml:space="preserve"> если лицу, участвующему в деле, иным участникам арбитражного процесса, находящимся в местах содержания под стражей или в местах отбывания лишения свободы, содействие в участии в судебном заседании путем использования систем </w:t>
      </w:r>
      <w:proofErr w:type="spellStart"/>
      <w:r>
        <w:t>видеоконференц</w:t>
      </w:r>
      <w:proofErr w:type="spellEnd"/>
      <w:r>
        <w:t xml:space="preserve">-связи оказывает соответствующее учреждение, арбитражный суд, рассматривающий дело, выносит определение о проведении такого судебного заседания в соответствии со статьями 184 и 185 настоящего Кодекса. Копия определения арбитражного суда направляется в учреждение, которое обеспечивает проведение судебного заседания путем использования систем </w:t>
      </w:r>
      <w:proofErr w:type="spellStart"/>
      <w:r>
        <w:t>видеоконференц</w:t>
      </w:r>
      <w:proofErr w:type="spellEnd"/>
      <w:r>
        <w:t>-связи в соответствии со статьей 155.1 Гражданского процессуального кодекса Российской Федерации</w:t>
      </w:r>
      <w:proofErr w:type="gramStart"/>
      <w:r>
        <w:t>.";</w:t>
      </w:r>
      <w:proofErr w:type="gramEnd"/>
    </w:p>
    <w:p w:rsidR="00B96F15" w:rsidRDefault="00B96F15" w:rsidP="00B96F15"/>
    <w:p w:rsidR="00B96F15" w:rsidRDefault="00B96F15" w:rsidP="00B96F15">
      <w:r>
        <w:t>8) в части 1 статьи 153.2:</w:t>
      </w:r>
    </w:p>
    <w:p w:rsidR="00B96F15" w:rsidRDefault="00B96F15" w:rsidP="00B96F15"/>
    <w:p w:rsidR="00B96F15" w:rsidRDefault="00B96F15" w:rsidP="00B96F15">
      <w:r>
        <w:t>а) абзац третий изложить в следующей редакции:</w:t>
      </w:r>
    </w:p>
    <w:p w:rsidR="00B96F15" w:rsidRDefault="00B96F15" w:rsidP="00B96F15"/>
    <w:p w:rsidR="00B96F15" w:rsidRDefault="00B96F15" w:rsidP="00B96F15">
      <w:r>
        <w:t>"Арбитражный суд в электронном виде заблаговременно направляет лицам, участвующим в деле, информацию, необходимую для участия в судебном заседании путем использования системы веб-конференции. При отказе в удовлетворении ходатайства об участии в судебном заседании путем использования системы веб-конференции арбитражный суд в электронном виде направляет лицам, участвующим в деле, информацию о таком отказе с указанием его оснований</w:t>
      </w:r>
      <w:proofErr w:type="gramStart"/>
      <w:r>
        <w:t>.";</w:t>
      </w:r>
      <w:proofErr w:type="gramEnd"/>
    </w:p>
    <w:p w:rsidR="00B96F15" w:rsidRDefault="00B96F15" w:rsidP="00B96F15"/>
    <w:p w:rsidR="00B96F15" w:rsidRDefault="00B96F15" w:rsidP="00B96F15">
      <w:r>
        <w:t>б) абзац четвертый признать утратившим силу;</w:t>
      </w:r>
    </w:p>
    <w:p w:rsidR="00B96F15" w:rsidRDefault="00B96F15" w:rsidP="00B96F15"/>
    <w:p w:rsidR="00B96F15" w:rsidRDefault="00B96F15" w:rsidP="00B96F15">
      <w:r>
        <w:t>9) часть 9 статьи 155 дополнить словами ", в том числе в электронном виде";</w:t>
      </w:r>
    </w:p>
    <w:p w:rsidR="00B96F15" w:rsidRDefault="00B96F15" w:rsidP="00B96F15"/>
    <w:p w:rsidR="00B96F15" w:rsidRDefault="00B96F15" w:rsidP="00B96F15">
      <w:r>
        <w:t>10) в абзаце втором части 5 статьи 158 слова "десяти дней" заменить словами "одного месяца";</w:t>
      </w:r>
    </w:p>
    <w:p w:rsidR="00B96F15" w:rsidRDefault="00B96F15" w:rsidP="00B96F15"/>
    <w:p w:rsidR="00B96F15" w:rsidRDefault="00B96F15" w:rsidP="00B96F15">
      <w:r>
        <w:t>11) в части 2 статьи 163 слово "пяти" заменить словом "десяти";</w:t>
      </w:r>
    </w:p>
    <w:p w:rsidR="00B96F15" w:rsidRDefault="00B96F15" w:rsidP="00B96F15"/>
    <w:p w:rsidR="00B96F15" w:rsidRDefault="00B96F15" w:rsidP="00B96F15">
      <w:r>
        <w:t>12) в абзаце втором части 2 статьи 176 слово "пяти" заменить словом "десяти";</w:t>
      </w:r>
    </w:p>
    <w:p w:rsidR="00B96F15" w:rsidRDefault="00B96F15" w:rsidP="00B96F15"/>
    <w:p w:rsidR="00B96F15" w:rsidRDefault="00B96F15" w:rsidP="00B96F15">
      <w:r>
        <w:t>13) абзац первый части 2 статьи 183 изложить в следующей редакции:</w:t>
      </w:r>
    </w:p>
    <w:p w:rsidR="00B96F15" w:rsidRDefault="00B96F15" w:rsidP="00B96F15"/>
    <w:p w:rsidR="00B96F15" w:rsidRDefault="00B96F15" w:rsidP="00B96F15">
      <w:r>
        <w:t>"2. Указанное в части 1 настоящей статьи заявление рассматривается в десятидневный срок со дня его поступления без проведения судебного заседания и без извещения лиц, участвующих в деле. В случае необходимости арбитражный суд может вызвать лиц, участвующих в деле, в судебное заседание, известив их о времени и месте его проведения</w:t>
      </w:r>
      <w:proofErr w:type="gramStart"/>
      <w:r>
        <w:t>.";</w:t>
      </w:r>
      <w:proofErr w:type="gramEnd"/>
    </w:p>
    <w:p w:rsidR="00B96F15" w:rsidRDefault="00B96F15" w:rsidP="00B96F15"/>
    <w:p w:rsidR="00B96F15" w:rsidRDefault="00B96F15" w:rsidP="00B96F15">
      <w:r>
        <w:t>14) часть 2 статьи 184 дополнить абзацем следующего содержания:</w:t>
      </w:r>
    </w:p>
    <w:p w:rsidR="00B96F15" w:rsidRDefault="00B96F15" w:rsidP="00B96F15"/>
    <w:p w:rsidR="00B96F15" w:rsidRDefault="00B96F15" w:rsidP="00B96F15">
      <w:r>
        <w:t>"Изготовление определения арбитражного суда в виде отдельного судебного акта в полном объеме может быть отложено на срок, не превышающий десяти дней. Дата изготовления определения в полном объеме считается датой вынесения определения</w:t>
      </w:r>
      <w:proofErr w:type="gramStart"/>
      <w:r>
        <w:t>.";</w:t>
      </w:r>
      <w:proofErr w:type="gramEnd"/>
    </w:p>
    <w:p w:rsidR="00B96F15" w:rsidRDefault="00B96F15" w:rsidP="00B96F15"/>
    <w:p w:rsidR="00B96F15" w:rsidRDefault="00B96F15" w:rsidP="00B96F15">
      <w:r>
        <w:t>15) в части 4 статьи 188.1 слова "копия частного определения арбитражного суда направляется" заменить словами "суд сообщает об этом";</w:t>
      </w:r>
    </w:p>
    <w:p w:rsidR="00B96F15" w:rsidRDefault="00B96F15" w:rsidP="00B96F15"/>
    <w:p w:rsidR="00B96F15" w:rsidRDefault="00B96F15" w:rsidP="00B96F15">
      <w:r>
        <w:t>16) абзац второй части 1 статьи 200 дополнить предложением следующего содержания: "Указанный срок может быть продлен на основании мотивированного заявления судьи, рассматривающего дело, председателем арбитражного суда, заместителем председателя арбитражного суда до трех месяцев в связи с особой сложностью дела, со значительным числом участников арбитражного процесса</w:t>
      </w:r>
      <w:proofErr w:type="gramStart"/>
      <w:r>
        <w:t>.";</w:t>
      </w:r>
      <w:proofErr w:type="gramEnd"/>
    </w:p>
    <w:p w:rsidR="00B96F15" w:rsidRDefault="00B96F15" w:rsidP="00B96F15"/>
    <w:p w:rsidR="00B96F15" w:rsidRDefault="00B96F15" w:rsidP="00B96F15">
      <w:r>
        <w:t>17) абзац первый части 2 статьи 226 дополнить словами ", а в случае назначения судебного заседания - в срок, не превышающий трех месяцев со дня поступления искового заявления, заявления в арбитражный суд";</w:t>
      </w:r>
    </w:p>
    <w:p w:rsidR="00B96F15" w:rsidRDefault="00B96F15" w:rsidP="00B96F15"/>
    <w:p w:rsidR="00B96F15" w:rsidRDefault="00B96F15" w:rsidP="00B96F15">
      <w:r>
        <w:t>18) в статье 227:</w:t>
      </w:r>
    </w:p>
    <w:p w:rsidR="00B96F15" w:rsidRDefault="00B96F15" w:rsidP="00B96F15"/>
    <w:p w:rsidR="00B96F15" w:rsidRDefault="00B96F15" w:rsidP="00B96F15">
      <w:r>
        <w:t>а) пункт 1 части 1 изложить в следующей редакции:</w:t>
      </w:r>
    </w:p>
    <w:p w:rsidR="00B96F15" w:rsidRDefault="00B96F15" w:rsidP="00B96F15"/>
    <w:p w:rsidR="00B96F15" w:rsidRDefault="00B96F15" w:rsidP="00B96F15">
      <w:r>
        <w:t>"1) по исковым заявлениям о взыскании денежных средств, если цена иска не превышает для юридических лиц один миллион двести тысяч рублей, для индивидуальных предпринимателей - шестьсот тысяч рублей</w:t>
      </w:r>
      <w:proofErr w:type="gramStart"/>
      <w:r>
        <w:t>;"</w:t>
      </w:r>
      <w:proofErr w:type="gramEnd"/>
      <w:r>
        <w:t>;</w:t>
      </w:r>
    </w:p>
    <w:p w:rsidR="00B96F15" w:rsidRDefault="00B96F15" w:rsidP="00B96F15"/>
    <w:p w:rsidR="00B96F15" w:rsidRDefault="00B96F15" w:rsidP="00B96F15">
      <w:r>
        <w:t>б) часть 2 дополнить пунктом 3 следующего содержания:</w:t>
      </w:r>
    </w:p>
    <w:p w:rsidR="00B96F15" w:rsidRDefault="00B96F15" w:rsidP="00B96F15"/>
    <w:p w:rsidR="00B96F15" w:rsidRDefault="00B96F15" w:rsidP="00B96F15">
      <w:r>
        <w:t>"3) по требованиям о взыскании взносов, подлежащих уплате членами некоммерческих организаций, указанных в части 1 статьи 225.1 настоящего Кодекса</w:t>
      </w:r>
      <w:proofErr w:type="gramStart"/>
      <w:r>
        <w:t>.";</w:t>
      </w:r>
      <w:proofErr w:type="gramEnd"/>
    </w:p>
    <w:p w:rsidR="00B96F15" w:rsidRDefault="00B96F15" w:rsidP="00B96F15"/>
    <w:p w:rsidR="00B96F15" w:rsidRDefault="00B96F15" w:rsidP="00B96F15">
      <w:r>
        <w:t>в) часть 4 после слов "корпоративным спорам</w:t>
      </w:r>
      <w:proofErr w:type="gramStart"/>
      <w:r>
        <w:t>,"</w:t>
      </w:r>
      <w:proofErr w:type="gramEnd"/>
      <w:r>
        <w:t xml:space="preserve"> дополнить словами "за исключением дел, указанных в пункте 3 части 2 настоящей статьи,";</w:t>
      </w:r>
    </w:p>
    <w:p w:rsidR="00B96F15" w:rsidRDefault="00B96F15" w:rsidP="00B96F15"/>
    <w:p w:rsidR="00B96F15" w:rsidRDefault="00B96F15" w:rsidP="00B96F15">
      <w:r>
        <w:t>19) часть 5 статьи 228 дополнить абзацем следующего содержания:</w:t>
      </w:r>
    </w:p>
    <w:p w:rsidR="00B96F15" w:rsidRDefault="00B96F15" w:rsidP="00B96F15"/>
    <w:p w:rsidR="00B96F15" w:rsidRDefault="00B96F15" w:rsidP="00B96F15">
      <w:r>
        <w:t>"С учетом характера и сложности дела арбитражный суд вправе по своей инициативе или по ходатайству лиц, участвующих в деле, провести судебное заседание с вызовом лиц, участвующих в деле, без перехода к рассмотрению дела по общим правилам искового производства или по правилам административного судопроизводства</w:t>
      </w:r>
      <w:proofErr w:type="gramStart"/>
      <w:r>
        <w:t>.";</w:t>
      </w:r>
      <w:proofErr w:type="gramEnd"/>
    </w:p>
    <w:p w:rsidR="00B96F15" w:rsidRDefault="00B96F15" w:rsidP="00B96F15"/>
    <w:p w:rsidR="00B96F15" w:rsidRDefault="00B96F15" w:rsidP="00B96F15">
      <w:r>
        <w:lastRenderedPageBreak/>
        <w:t>20) в статье 229:</w:t>
      </w:r>
    </w:p>
    <w:p w:rsidR="00B96F15" w:rsidRDefault="00B96F15" w:rsidP="00B96F15"/>
    <w:p w:rsidR="00B96F15" w:rsidRDefault="00B96F15" w:rsidP="00B96F15">
      <w:r>
        <w:t>а) абзац первый части 1 дополнить словами ", а в случае составления мотивированного решения по инициативе арбитражного суда резолютивная часть решения в виде отдельного документа может не составляться";</w:t>
      </w:r>
    </w:p>
    <w:p w:rsidR="00B96F15" w:rsidRDefault="00B96F15" w:rsidP="00B96F15"/>
    <w:p w:rsidR="00B96F15" w:rsidRDefault="00B96F15" w:rsidP="00B96F15">
      <w:r>
        <w:t>б) часть 2 дополнить абзацем следующего содержания:</w:t>
      </w:r>
    </w:p>
    <w:p w:rsidR="00B96F15" w:rsidRDefault="00B96F15" w:rsidP="00B96F15"/>
    <w:p w:rsidR="00B96F15" w:rsidRDefault="00B96F15" w:rsidP="00B96F15">
      <w:r>
        <w:t>"Если судья, подписавший резолютивную часть решения, отсутствует в день поступления заявления о составлении мотивированного решения или апелляционной жалобы, вопрос о составлении мотивированного решения указанным судьей разрешается в пятидневный срок, начинающий исчисляться с момента возобновления исполнения указанным судьей своих обязанностей</w:t>
      </w:r>
      <w:proofErr w:type="gramStart"/>
      <w:r>
        <w:t>.";</w:t>
      </w:r>
      <w:proofErr w:type="gramEnd"/>
    </w:p>
    <w:p w:rsidR="00B96F15" w:rsidRDefault="00B96F15" w:rsidP="00B96F15"/>
    <w:p w:rsidR="00B96F15" w:rsidRDefault="00B96F15" w:rsidP="00B96F15">
      <w:r>
        <w:t>21) в статье 229.2:</w:t>
      </w:r>
    </w:p>
    <w:p w:rsidR="00B96F15" w:rsidRDefault="00B96F15" w:rsidP="00B96F15"/>
    <w:p w:rsidR="00B96F15" w:rsidRDefault="00B96F15" w:rsidP="00B96F15">
      <w:r>
        <w:t>а) в пункте 1 слова "пятьсот тысяч" заменить словами "семьсот пятьдесят тысяч";</w:t>
      </w:r>
    </w:p>
    <w:p w:rsidR="00B96F15" w:rsidRDefault="00B96F15" w:rsidP="00B96F15"/>
    <w:p w:rsidR="00B96F15" w:rsidRDefault="00B96F15" w:rsidP="00B96F15">
      <w:r>
        <w:t>б) в пункте 2 слова "пятьсот тысяч" заменить словами "семьсот пятьдесят тысяч";</w:t>
      </w:r>
    </w:p>
    <w:p w:rsidR="00B96F15" w:rsidRDefault="00B96F15" w:rsidP="00B96F15"/>
    <w:p w:rsidR="00B96F15" w:rsidRDefault="00B96F15" w:rsidP="00B96F15">
      <w:r>
        <w:t>22) пункт 4 части 2 статьи 229.3 изложить в следующей редакции:</w:t>
      </w:r>
    </w:p>
    <w:p w:rsidR="00B96F15" w:rsidRDefault="00B96F15" w:rsidP="00B96F15"/>
    <w:p w:rsidR="00B96F15" w:rsidRDefault="00B96F15" w:rsidP="00B96F15">
      <w:r>
        <w:t>"4) требования взыскателя, в том числе период, за который образовалась взыскиваемая задолженность по обязательствам, предусматривающим исполнение по частям или в виде периодических платежей, размер денежной суммы, составляющей платеж, и ее расчет, а также обстоятельства, на которых основаны указанные требования</w:t>
      </w:r>
      <w:proofErr w:type="gramStart"/>
      <w:r>
        <w:t>;"</w:t>
      </w:r>
      <w:proofErr w:type="gramEnd"/>
      <w:r>
        <w:t>;</w:t>
      </w:r>
    </w:p>
    <w:p w:rsidR="00B96F15" w:rsidRDefault="00B96F15" w:rsidP="00B96F15"/>
    <w:p w:rsidR="00B96F15" w:rsidRDefault="00B96F15" w:rsidP="00B96F15">
      <w:r>
        <w:t>23) в статье 229.5:</w:t>
      </w:r>
    </w:p>
    <w:p w:rsidR="00B96F15" w:rsidRDefault="00B96F15" w:rsidP="00B96F15"/>
    <w:p w:rsidR="00B96F15" w:rsidRDefault="00B96F15" w:rsidP="00B96F15">
      <w:r>
        <w:t>а) в абзаце первом части 3 первое предложение дополнить словами ", а в случае, предусмотренном частью 8 настоящей статьи, - в трех экземплярах";</w:t>
      </w:r>
    </w:p>
    <w:p w:rsidR="00B96F15" w:rsidRDefault="00B96F15" w:rsidP="00B96F15"/>
    <w:p w:rsidR="00B96F15" w:rsidRDefault="00B96F15" w:rsidP="00B96F15">
      <w:r>
        <w:t>б) часть 8 изложить в следующей редакции:</w:t>
      </w:r>
    </w:p>
    <w:p w:rsidR="00B96F15" w:rsidRDefault="00B96F15" w:rsidP="00B96F15"/>
    <w:p w:rsidR="00B96F15" w:rsidRDefault="00B96F15" w:rsidP="00B96F15">
      <w:r>
        <w:t>"8. В случае взыскания государственной пошлины с должника в доход соответствующего бюджета изготавливается дополнительный экземпляр судебного приказа с указанием на то, что данный исполнительный документ подлежит исполнению в части взыскания государственной пошлины. Такой судебный приказ направляется судом для исполнения в соответствующей части судебному приставу-исполнителю, в том числе в форме электронного документа, подписанного судьей усиленной квалифицированной электронной подписью в порядке, установленном законодательством Российской Федерации</w:t>
      </w:r>
      <w:proofErr w:type="gramStart"/>
      <w:r>
        <w:t>.";</w:t>
      </w:r>
      <w:proofErr w:type="gramEnd"/>
    </w:p>
    <w:p w:rsidR="00B96F15" w:rsidRDefault="00B96F15" w:rsidP="00B96F15"/>
    <w:p w:rsidR="00B96F15" w:rsidRDefault="00B96F15" w:rsidP="00B96F15">
      <w:r>
        <w:t>24) пункт 4 части 4 статьи 260 дополнить словами ", а также копии документов о высшем юридическом образовании или об ученой степени по юридической специальности представителя, подписавшего апелляционную жалобу, либо документов, удостоверяющих его статус адвоката, патентного поверенного, арбитражного управляющего, единоличного органа управления организации";</w:t>
      </w:r>
    </w:p>
    <w:p w:rsidR="00B96F15" w:rsidRDefault="00B96F15" w:rsidP="00B96F15"/>
    <w:p w:rsidR="00B96F15" w:rsidRDefault="00B96F15" w:rsidP="00B96F15">
      <w:r>
        <w:t>25) абзац второй части 1 статьи 263 признать утратившим силу;</w:t>
      </w:r>
    </w:p>
    <w:p w:rsidR="00B96F15" w:rsidRDefault="00B96F15" w:rsidP="00B96F15"/>
    <w:p w:rsidR="00B96F15" w:rsidRDefault="00B96F15" w:rsidP="00B96F15">
      <w:r>
        <w:t>26) в статье 267:</w:t>
      </w:r>
    </w:p>
    <w:p w:rsidR="00B96F15" w:rsidRDefault="00B96F15" w:rsidP="00B96F15"/>
    <w:p w:rsidR="00B96F15" w:rsidRDefault="00B96F15" w:rsidP="00B96F15">
      <w:r>
        <w:t>а) в части 1 слова "двух месяцев" заменить словами "трех месяцев";</w:t>
      </w:r>
    </w:p>
    <w:p w:rsidR="00B96F15" w:rsidRDefault="00B96F15" w:rsidP="00B96F15"/>
    <w:p w:rsidR="00B96F15" w:rsidRDefault="00B96F15" w:rsidP="00B96F15">
      <w:r>
        <w:t>б) часть 2 после слов "председателем арбитражного суда" дополнить словами ", заместителем председателя арбитражного суда";</w:t>
      </w:r>
    </w:p>
    <w:p w:rsidR="00B96F15" w:rsidRDefault="00B96F15" w:rsidP="00B96F15"/>
    <w:p w:rsidR="00B96F15" w:rsidRDefault="00B96F15" w:rsidP="00B96F15">
      <w:r>
        <w:t>27) в абзаце первом части 6.1 статьи 268 слова "трех месяцев" заменить словами "шести месяцев";</w:t>
      </w:r>
    </w:p>
    <w:p w:rsidR="00B96F15" w:rsidRDefault="00B96F15" w:rsidP="00B96F15"/>
    <w:p w:rsidR="00B96F15" w:rsidRDefault="00B96F15" w:rsidP="00B96F15">
      <w:r>
        <w:t>28) пункт 4 части 4 статьи 277 дополнить словами ", а также копии документов о высшем юридическом образовании или об ученой степени по юридической специальности представителя, подписавшего кассационную жалобу, либо документов, удостоверяющих его статус адвоката, патентного поверенного, арбитражного управляющего, единоличного органа управления организации";</w:t>
      </w:r>
    </w:p>
    <w:p w:rsidR="00B96F15" w:rsidRDefault="00B96F15" w:rsidP="00B96F15"/>
    <w:p w:rsidR="00B96F15" w:rsidRDefault="00B96F15" w:rsidP="00B96F15">
      <w:r>
        <w:t>29) в статье 285:</w:t>
      </w:r>
    </w:p>
    <w:p w:rsidR="00B96F15" w:rsidRDefault="00B96F15" w:rsidP="00B96F15"/>
    <w:p w:rsidR="00B96F15" w:rsidRDefault="00B96F15" w:rsidP="00B96F15">
      <w:r>
        <w:t>а) в части 1 слова "двух месяцев" заменить словами "трех месяцев";</w:t>
      </w:r>
    </w:p>
    <w:p w:rsidR="00B96F15" w:rsidRDefault="00B96F15" w:rsidP="00B96F15"/>
    <w:p w:rsidR="00B96F15" w:rsidRDefault="00B96F15" w:rsidP="00B96F15">
      <w:r>
        <w:t>б) часть 2 после слов "председателем арбитражного суда" дополнить словами ", заместителем председателя арбитражного суда";</w:t>
      </w:r>
    </w:p>
    <w:p w:rsidR="00B96F15" w:rsidRDefault="00B96F15" w:rsidP="00B96F15"/>
    <w:p w:rsidR="00B96F15" w:rsidRDefault="00B96F15" w:rsidP="00B96F15">
      <w:r>
        <w:t>30) в части 5 статьи 291.3:</w:t>
      </w:r>
    </w:p>
    <w:p w:rsidR="00B96F15" w:rsidRDefault="00B96F15" w:rsidP="00B96F15"/>
    <w:p w:rsidR="00B96F15" w:rsidRDefault="00B96F15" w:rsidP="00B96F15">
      <w:r>
        <w:t>а) пункт 1 дополнить словами "только в случае рассмотрения дела в закрытом судебном заседании";</w:t>
      </w:r>
    </w:p>
    <w:p w:rsidR="00B96F15" w:rsidRDefault="00B96F15" w:rsidP="00B96F15"/>
    <w:p w:rsidR="00B96F15" w:rsidRDefault="00B96F15" w:rsidP="00B96F15">
      <w:r>
        <w:t>б) пункт 3 дополнить словами ", а также копии документов о высшем юридическом образовании или об ученой степени по юридической специальности представителя, подписавшего кассационную жалобу, либо документов, удостоверяющих его статус адвоката, патентного поверенного, арбитражного управляющего, единоличного органа управления организации";</w:t>
      </w:r>
    </w:p>
    <w:p w:rsidR="00B96F15" w:rsidRDefault="00B96F15" w:rsidP="00B96F15"/>
    <w:p w:rsidR="00B96F15" w:rsidRDefault="00B96F15" w:rsidP="00B96F15">
      <w:r>
        <w:t>31) главу 35 дополнить статьей 291.16 следующего содержания:</w:t>
      </w:r>
    </w:p>
    <w:p w:rsidR="00B96F15" w:rsidRDefault="00B96F15" w:rsidP="00B96F15"/>
    <w:p w:rsidR="00B96F15" w:rsidRDefault="00B96F15" w:rsidP="00B96F15">
      <w:r>
        <w:t>"</w:t>
      </w:r>
    </w:p>
    <w:p w:rsidR="00B96F15" w:rsidRDefault="00B96F15" w:rsidP="00B96F15"/>
    <w:p w:rsidR="00B96F15" w:rsidRDefault="00B96F15" w:rsidP="00B96F15">
      <w:r>
        <w:t xml:space="preserve">Статья 291.16. Особенности рассмотрения Судебной коллегией Верховного Суда Российской Федерации </w:t>
      </w:r>
      <w:proofErr w:type="gramStart"/>
      <w:r>
        <w:t>кассационных</w:t>
      </w:r>
      <w:proofErr w:type="gramEnd"/>
      <w:r>
        <w:t xml:space="preserve"> жалобы, представления на судебные акты, принятые по делам, рассмотренным в порядке приказного производства, упрощенного производства</w:t>
      </w:r>
    </w:p>
    <w:p w:rsidR="00B96F15" w:rsidRDefault="00B96F15" w:rsidP="00B96F15"/>
    <w:p w:rsidR="00B96F15" w:rsidRDefault="00B96F15" w:rsidP="00B96F15">
      <w:r>
        <w:t>1. Кассационные жалобы, представления на судебные акты, принятые по делам, рассмотренным в порядке приказного производства, упрощенного производства, рассматриваются Судебной коллегией Верховного Суда Российской Федерации по правилам, предусмотренным настоящей главой, с учетом особенностей, установленных настоящей статьей.</w:t>
      </w:r>
    </w:p>
    <w:p w:rsidR="00B96F15" w:rsidRDefault="00B96F15" w:rsidP="00B96F15"/>
    <w:p w:rsidR="00B96F15" w:rsidRDefault="00B96F15" w:rsidP="00B96F15">
      <w:r>
        <w:t xml:space="preserve">2. Кассационные жалобы, представления на судебные акты, принятые по делам, рассмотренным в порядке приказного производства, упрощенного производства, рассматриваются Судебной коллегией Верховного Суда Российской Федерации без вызова сторон. </w:t>
      </w:r>
      <w:proofErr w:type="gramStart"/>
      <w:r>
        <w:t>С учетом характера и сложности рассматриваемого вопроса, а также доводов кассационной жалобы и возражений относительно кассационной жалобы суд может вызвать лиц, участвующих в деле, в судебное заседание.";</w:t>
      </w:r>
      <w:proofErr w:type="gramEnd"/>
    </w:p>
    <w:p w:rsidR="00B96F15" w:rsidRDefault="00B96F15" w:rsidP="00B96F15"/>
    <w:p w:rsidR="00B96F15" w:rsidRDefault="00B96F15" w:rsidP="00B96F15">
      <w:r>
        <w:t>32) часть 3 статьи 308.2 изложить в следующей редакции:</w:t>
      </w:r>
    </w:p>
    <w:p w:rsidR="00B96F15" w:rsidRDefault="00B96F15" w:rsidP="00B96F15"/>
    <w:p w:rsidR="00B96F15" w:rsidRDefault="00B96F15" w:rsidP="00B96F15">
      <w:r>
        <w:t xml:space="preserve">"3. Надзорная жалоба должна быть подписана лицом, подающим жалобу, или его представителем. К надзорной жалобе, поданной представителем, прилагается доверенность или другой документ, удостоверяющие полномочия представителя, а также копии документов о высшем юридическом образовании или об ученой степени по юридической специальности представителя, подписавшего надзорную жалобу, либо документов, удостоверяющих его статус адвоката, патентного поверенного, арбитражного управляющего, единоличного органа управления организации. </w:t>
      </w:r>
      <w:proofErr w:type="gramStart"/>
      <w:r>
        <w:t>Надзорное представление должно быть подписано Генеральным прокурором Российской Федерации или заместителем Генерального прокурора Российской Федерации.";</w:t>
      </w:r>
      <w:proofErr w:type="gramEnd"/>
    </w:p>
    <w:p w:rsidR="00B96F15" w:rsidRDefault="00B96F15" w:rsidP="00B96F15"/>
    <w:p w:rsidR="00B96F15" w:rsidRDefault="00B96F15" w:rsidP="00B96F15">
      <w:r>
        <w:t>33) абзац первый части 1 статьи 319 изложить в следующей редакции:</w:t>
      </w:r>
    </w:p>
    <w:p w:rsidR="00B96F15" w:rsidRDefault="00B96F15" w:rsidP="00B96F15"/>
    <w:p w:rsidR="00B96F15" w:rsidRDefault="00B96F15" w:rsidP="00B96F15">
      <w:r>
        <w:t>"1. Исполнительный лист на основании судебного акта, принятого арбитражным судом первой инстанции, выдается этим арбитражным судом, за исключением случаев принятия судом обеспечительных мер, наложения штрафа. В указанных случаях исполнительный лист выдается арбитражным судом, принявшим обеспечительные меры, наложившим штраф</w:t>
      </w:r>
      <w:proofErr w:type="gramStart"/>
      <w:r>
        <w:t>.".</w:t>
      </w:r>
      <w:proofErr w:type="gramEnd"/>
    </w:p>
    <w:p w:rsidR="00B96F15" w:rsidRDefault="00B96F15" w:rsidP="00B96F15"/>
    <w:p w:rsidR="00B96F15" w:rsidRDefault="00B96F15" w:rsidP="00B96F15">
      <w:r>
        <w:t>Президент</w:t>
      </w:r>
    </w:p>
    <w:p w:rsidR="00B96F15" w:rsidRDefault="00B96F15" w:rsidP="00B96F15">
      <w:r>
        <w:t>Российской Федерации</w:t>
      </w:r>
    </w:p>
    <w:p w:rsidR="00B96F15" w:rsidRDefault="00B96F15" w:rsidP="00B96F15">
      <w:proofErr w:type="spellStart"/>
      <w:r>
        <w:t>В.Путин</w:t>
      </w:r>
      <w:proofErr w:type="spellEnd"/>
    </w:p>
    <w:p w:rsidR="00B96F15" w:rsidRDefault="00B96F15" w:rsidP="00B96F15"/>
    <w:p w:rsidR="00B96F15" w:rsidRDefault="00B96F15" w:rsidP="00B96F15">
      <w:r>
        <w:t>Москва, Кремль</w:t>
      </w:r>
    </w:p>
    <w:p w:rsidR="00B96F15" w:rsidRDefault="00B96F15" w:rsidP="00B96F15"/>
    <w:p w:rsidR="00B96F15" w:rsidRDefault="00B96F15" w:rsidP="00B96F15">
      <w:r>
        <w:t xml:space="preserve"> </w:t>
      </w:r>
    </w:p>
    <w:p w:rsidR="00B96F15" w:rsidRDefault="00B96F15" w:rsidP="00B96F15"/>
    <w:p w:rsidR="00B96F15" w:rsidRDefault="00B96F15" w:rsidP="00B96F15">
      <w:r>
        <w:t>25 декабря 2023 года</w:t>
      </w:r>
    </w:p>
    <w:p w:rsidR="00B96F15" w:rsidRDefault="00B96F15" w:rsidP="00B96F15"/>
    <w:p w:rsidR="00B96F15" w:rsidRDefault="00B96F15" w:rsidP="00B96F15">
      <w:r>
        <w:t xml:space="preserve"> </w:t>
      </w:r>
    </w:p>
    <w:p w:rsidR="00B96F15" w:rsidRDefault="00B96F15" w:rsidP="00B96F15"/>
    <w:p w:rsidR="00B96F15" w:rsidRDefault="00B96F15" w:rsidP="00B96F15">
      <w:r>
        <w:t>№ 667-ФЗ</w:t>
      </w:r>
    </w:p>
    <w:p w:rsidR="00B96F15" w:rsidRDefault="00B96F15" w:rsidP="00B96F15"/>
    <w:p w:rsidR="008B0AD8" w:rsidRDefault="008B0AD8"/>
    <w:sectPr w:rsidR="008B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91"/>
    <w:rsid w:val="000953FF"/>
    <w:rsid w:val="000E0E8D"/>
    <w:rsid w:val="00102A0B"/>
    <w:rsid w:val="00153D60"/>
    <w:rsid w:val="00253B5B"/>
    <w:rsid w:val="00306935"/>
    <w:rsid w:val="00360491"/>
    <w:rsid w:val="004F7BD7"/>
    <w:rsid w:val="00554DF4"/>
    <w:rsid w:val="005E1FEB"/>
    <w:rsid w:val="006A62E1"/>
    <w:rsid w:val="00703395"/>
    <w:rsid w:val="00722E5B"/>
    <w:rsid w:val="00742807"/>
    <w:rsid w:val="00767324"/>
    <w:rsid w:val="008B0AD8"/>
    <w:rsid w:val="008C1DFF"/>
    <w:rsid w:val="008D5FF9"/>
    <w:rsid w:val="009819BD"/>
    <w:rsid w:val="009C6425"/>
    <w:rsid w:val="00A50885"/>
    <w:rsid w:val="00A90D56"/>
    <w:rsid w:val="00A9243C"/>
    <w:rsid w:val="00AB4D80"/>
    <w:rsid w:val="00B308C3"/>
    <w:rsid w:val="00B33C3C"/>
    <w:rsid w:val="00B8215A"/>
    <w:rsid w:val="00B96F15"/>
    <w:rsid w:val="00BE601B"/>
    <w:rsid w:val="00C06355"/>
    <w:rsid w:val="00C157E1"/>
    <w:rsid w:val="00D956CD"/>
    <w:rsid w:val="00DC3531"/>
    <w:rsid w:val="00DF06C7"/>
    <w:rsid w:val="00DF61E1"/>
    <w:rsid w:val="00E128A5"/>
    <w:rsid w:val="00E7260E"/>
    <w:rsid w:val="00EF5D04"/>
    <w:rsid w:val="00F0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1919</Words>
  <Characters>10942</Characters>
  <Application>Microsoft Office Word</Application>
  <DocSecurity>0</DocSecurity>
  <Lines>91</Lines>
  <Paragraphs>25</Paragraphs>
  <ScaleCrop>false</ScaleCrop>
  <Company/>
  <LinksUpToDate>false</LinksUpToDate>
  <CharactersWithSpaces>12836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2024-01-12T15:24:00Z</dcterms:created>
  <dcterms:modified xsi:type="dcterms:W3CDTF">2024-01-12T15:24:00Z</dcterms:modified>
</cp:coreProperties>
</file>